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5D" w:rsidRDefault="00786B5D" w:rsidP="00786B5D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Pr="00786B5D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5D">
        <w:rPr>
          <w:rFonts w:ascii="Times New Roman" w:hAnsi="Times New Roman" w:cs="Times New Roman"/>
          <w:sz w:val="28"/>
          <w:szCs w:val="28"/>
        </w:rPr>
        <w:t>к   приказу №61                                                                                                                                                                              от 10.07.2016г.</w:t>
      </w:r>
    </w:p>
    <w:p w:rsidR="00FC408D" w:rsidRDefault="00786B5D" w:rsidP="00786B5D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5D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86B5D">
        <w:rPr>
          <w:rFonts w:ascii="Times New Roman" w:hAnsi="Times New Roman" w:cs="Times New Roman"/>
          <w:b/>
          <w:sz w:val="28"/>
          <w:szCs w:val="28"/>
        </w:rPr>
        <w:t xml:space="preserve">    мероприятий по улучшению качества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86B5D">
        <w:rPr>
          <w:rFonts w:ascii="Times New Roman" w:hAnsi="Times New Roman" w:cs="Times New Roman"/>
          <w:b/>
          <w:sz w:val="28"/>
          <w:szCs w:val="28"/>
        </w:rPr>
        <w:t xml:space="preserve"> МОУ «СОШ№2» с.п.Исламей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86B5D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качества образования</w:t>
      </w:r>
      <w:r w:rsidR="00FC40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на 2016-2017у.г.</w:t>
      </w:r>
    </w:p>
    <w:p w:rsidR="00281D4F" w:rsidRDefault="00281D4F" w:rsidP="00786B5D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850"/>
        <w:gridCol w:w="5387"/>
        <w:gridCol w:w="1967"/>
        <w:gridCol w:w="2393"/>
      </w:tblGrid>
      <w:tr w:rsidR="00786B5D" w:rsidTr="00786B5D">
        <w:tc>
          <w:tcPr>
            <w:tcW w:w="850" w:type="dxa"/>
          </w:tcPr>
          <w:p w:rsid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6B5D" w:rsidTr="00786B5D">
        <w:tc>
          <w:tcPr>
            <w:tcW w:w="850" w:type="dxa"/>
          </w:tcPr>
          <w:p w:rsidR="00786B5D" w:rsidRP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НОКО с целью оценки соответствия реализуемой деятельности на уровне школы запросам и ожиданиям участников образовательного процесса по всем показателям</w:t>
            </w:r>
          </w:p>
        </w:tc>
        <w:tc>
          <w:tcPr>
            <w:tcW w:w="1967" w:type="dxa"/>
          </w:tcPr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Жиляева Ж.Л.</w:t>
            </w:r>
          </w:p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Гатажокова Р.М.</w:t>
            </w:r>
          </w:p>
        </w:tc>
      </w:tr>
      <w:tr w:rsidR="00786B5D" w:rsidTr="00786B5D">
        <w:tc>
          <w:tcPr>
            <w:tcW w:w="850" w:type="dxa"/>
          </w:tcPr>
          <w:p w:rsidR="00786B5D" w:rsidRP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 информацию о результатах НОКО на сайте школы в сети Интернет</w:t>
            </w:r>
          </w:p>
        </w:tc>
        <w:tc>
          <w:tcPr>
            <w:tcW w:w="1967" w:type="dxa"/>
          </w:tcPr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B5D" w:rsidRPr="00786B5D" w:rsidRDefault="00786B5D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786B5D" w:rsidRPr="00786B5D" w:rsidRDefault="00786B5D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Чеченов Т.И.</w:t>
            </w:r>
          </w:p>
        </w:tc>
      </w:tr>
      <w:tr w:rsidR="00786B5D" w:rsidTr="00786B5D">
        <w:tc>
          <w:tcPr>
            <w:tcW w:w="850" w:type="dxa"/>
          </w:tcPr>
          <w:p w:rsidR="00786B5D" w:rsidRDefault="00786B5D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86B5D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результаты  НОКО   в формировании  программ  развития  школы</w:t>
            </w:r>
          </w:p>
        </w:tc>
        <w:tc>
          <w:tcPr>
            <w:tcW w:w="1967" w:type="dxa"/>
          </w:tcPr>
          <w:p w:rsidR="00786B5D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5D" w:rsidRPr="00281D4F" w:rsidRDefault="00281D4F" w:rsidP="0028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Бифов А.А.</w:t>
            </w:r>
          </w:p>
        </w:tc>
      </w:tr>
      <w:tr w:rsidR="00281D4F" w:rsidTr="00786B5D">
        <w:tc>
          <w:tcPr>
            <w:tcW w:w="850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планы мероприятий по улучшению качества работы школы по результатам  НОКО</w:t>
            </w:r>
          </w:p>
        </w:tc>
        <w:tc>
          <w:tcPr>
            <w:tcW w:w="196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у.г.</w:t>
            </w:r>
          </w:p>
        </w:tc>
        <w:tc>
          <w:tcPr>
            <w:tcW w:w="2393" w:type="dxa"/>
          </w:tcPr>
          <w:p w:rsidR="00281D4F" w:rsidRDefault="00281D4F" w:rsidP="00281D4F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Бифов А.А.</w:t>
            </w:r>
          </w:p>
        </w:tc>
      </w:tr>
      <w:tr w:rsidR="00281D4F" w:rsidTr="00786B5D">
        <w:tc>
          <w:tcPr>
            <w:tcW w:w="850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результатов НОКО в предметных МО и откорректировать планы МО с учётом результатов НОКО</w:t>
            </w:r>
          </w:p>
        </w:tc>
        <w:tc>
          <w:tcPr>
            <w:tcW w:w="1967" w:type="dxa"/>
          </w:tcPr>
          <w:p w:rsidR="00281D4F" w:rsidRPr="00786B5D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  <w:p w:rsidR="00281D4F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281D4F" w:rsidRDefault="00281D4F" w:rsidP="00281D4F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81D4F" w:rsidTr="00786B5D">
        <w:tc>
          <w:tcPr>
            <w:tcW w:w="850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контроль за организацией питания и работой пищеблока школы</w:t>
            </w:r>
          </w:p>
        </w:tc>
        <w:tc>
          <w:tcPr>
            <w:tcW w:w="1967" w:type="dxa"/>
          </w:tcPr>
          <w:p w:rsidR="00281D4F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81D4F" w:rsidRPr="00786B5D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Бифов А.А.</w:t>
            </w: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 Жиляева Ж.Л.</w:t>
            </w:r>
          </w:p>
          <w:p w:rsidR="00281D4F" w:rsidRDefault="00281D4F" w:rsidP="00281D4F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Гатажокова Р.М.</w:t>
            </w:r>
          </w:p>
        </w:tc>
      </w:tr>
      <w:tr w:rsidR="00281D4F" w:rsidTr="00786B5D">
        <w:tc>
          <w:tcPr>
            <w:tcW w:w="850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результаты НОКО на заседании Управляющего совета школы</w:t>
            </w:r>
          </w:p>
        </w:tc>
        <w:tc>
          <w:tcPr>
            <w:tcW w:w="1967" w:type="dxa"/>
          </w:tcPr>
          <w:p w:rsidR="00281D4F" w:rsidRPr="00786B5D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81D4F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281D4F" w:rsidRDefault="00281D4F" w:rsidP="00281D4F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Чеченов А.Х.</w:t>
            </w:r>
          </w:p>
        </w:tc>
      </w:tr>
      <w:tr w:rsidR="00281D4F" w:rsidTr="00786B5D">
        <w:tc>
          <w:tcPr>
            <w:tcW w:w="850" w:type="dxa"/>
          </w:tcPr>
          <w:p w:rsidR="00281D4F" w:rsidRDefault="00281D4F" w:rsidP="00786B5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81D4F" w:rsidRDefault="00281D4F" w:rsidP="00786B5D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план работы Управляющего совета рассмотрение вопроса о результатах реализации плана мероприятий по улучшению качества работы школы</w:t>
            </w:r>
          </w:p>
        </w:tc>
        <w:tc>
          <w:tcPr>
            <w:tcW w:w="1967" w:type="dxa"/>
          </w:tcPr>
          <w:p w:rsidR="00281D4F" w:rsidRPr="00786B5D" w:rsidRDefault="00281D4F" w:rsidP="000015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81D4F" w:rsidRDefault="00281D4F" w:rsidP="000015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B5D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281D4F" w:rsidRDefault="00281D4F" w:rsidP="000015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Чеченов А.Х.</w:t>
            </w:r>
          </w:p>
        </w:tc>
      </w:tr>
    </w:tbl>
    <w:p w:rsidR="00786B5D" w:rsidRPr="00786B5D" w:rsidRDefault="00786B5D" w:rsidP="00786B5D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B5D" w:rsidRPr="00786B5D" w:rsidSect="00665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89" w:rsidRDefault="00691389" w:rsidP="006F2C0B">
      <w:pPr>
        <w:spacing w:after="0" w:line="240" w:lineRule="auto"/>
      </w:pPr>
      <w:r>
        <w:separator/>
      </w:r>
    </w:p>
  </w:endnote>
  <w:endnote w:type="continuationSeparator" w:id="1">
    <w:p w:rsidR="00691389" w:rsidRDefault="00691389" w:rsidP="006F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89" w:rsidRDefault="00691389" w:rsidP="006F2C0B">
      <w:pPr>
        <w:spacing w:after="0" w:line="240" w:lineRule="auto"/>
      </w:pPr>
      <w:r>
        <w:separator/>
      </w:r>
    </w:p>
  </w:footnote>
  <w:footnote w:type="continuationSeparator" w:id="1">
    <w:p w:rsidR="00691389" w:rsidRDefault="00691389" w:rsidP="006F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B" w:rsidRDefault="006F2C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C0B"/>
    <w:rsid w:val="001E7102"/>
    <w:rsid w:val="00281D4F"/>
    <w:rsid w:val="00325F96"/>
    <w:rsid w:val="00665BC5"/>
    <w:rsid w:val="00691389"/>
    <w:rsid w:val="006F2C0B"/>
    <w:rsid w:val="00786B5D"/>
    <w:rsid w:val="009A3DC7"/>
    <w:rsid w:val="00FC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C0B"/>
  </w:style>
  <w:style w:type="paragraph" w:styleId="a5">
    <w:name w:val="footer"/>
    <w:basedOn w:val="a"/>
    <w:link w:val="a6"/>
    <w:uiPriority w:val="99"/>
    <w:semiHidden/>
    <w:unhideWhenUsed/>
    <w:rsid w:val="006F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C0B"/>
  </w:style>
  <w:style w:type="table" w:styleId="a7">
    <w:name w:val="Table Grid"/>
    <w:basedOn w:val="a1"/>
    <w:uiPriority w:val="59"/>
    <w:rsid w:val="00786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</dc:creator>
  <cp:keywords/>
  <dc:description/>
  <cp:lastModifiedBy>Жанета</cp:lastModifiedBy>
  <cp:revision>7</cp:revision>
  <dcterms:created xsi:type="dcterms:W3CDTF">2016-07-13T09:14:00Z</dcterms:created>
  <dcterms:modified xsi:type="dcterms:W3CDTF">2016-07-13T09:33:00Z</dcterms:modified>
</cp:coreProperties>
</file>